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B2F53" w14:textId="668689B4" w:rsidR="00D2046F" w:rsidRDefault="00D2046F"/>
    <w:p w14:paraId="525DB4A0" w14:textId="6FE75017" w:rsidR="00E33369" w:rsidRDefault="00E33369"/>
    <w:p w14:paraId="17F866C3" w14:textId="2F8B099A" w:rsidR="00E33369" w:rsidRDefault="00E33369" w:rsidP="00FC44B1">
      <w:pPr>
        <w:spacing w:line="480" w:lineRule="auto"/>
      </w:pPr>
    </w:p>
    <w:p w14:paraId="03FC2CB8" w14:textId="7C4C452A" w:rsidR="00E33369" w:rsidRDefault="00E33369"/>
    <w:p w14:paraId="1506508D" w14:textId="2E4CE11A" w:rsidR="00E33369" w:rsidRDefault="00E33369"/>
    <w:p w14:paraId="56647EE8" w14:textId="686569AA" w:rsidR="00E33369" w:rsidRDefault="00E33369"/>
    <w:p w14:paraId="1593815E" w14:textId="0C412031" w:rsidR="00E33369" w:rsidRDefault="006F4326" w:rsidP="00E33369">
      <w:pPr>
        <w:jc w:val="center"/>
        <w:rPr>
          <w:rFonts w:ascii="Times New Roman" w:hAnsi="Times New Roman" w:cs="Times New Roman"/>
          <w:sz w:val="24"/>
          <w:szCs w:val="24"/>
        </w:rPr>
      </w:pPr>
      <w:r w:rsidRPr="00FC44B1">
        <w:rPr>
          <w:rFonts w:ascii="Times New Roman" w:hAnsi="Times New Roman" w:cs="Times New Roman"/>
          <w:sz w:val="24"/>
          <w:szCs w:val="24"/>
        </w:rPr>
        <w:t xml:space="preserve">Maurice </w:t>
      </w:r>
      <w:r w:rsidR="00FC44B1">
        <w:rPr>
          <w:rFonts w:ascii="Times New Roman" w:hAnsi="Times New Roman" w:cs="Times New Roman"/>
          <w:sz w:val="24"/>
          <w:szCs w:val="24"/>
        </w:rPr>
        <w:t>P. White III</w:t>
      </w:r>
    </w:p>
    <w:p w14:paraId="397CAECD" w14:textId="76ADC795" w:rsidR="00FC44B1" w:rsidRDefault="00FC44B1" w:rsidP="00E33369">
      <w:pPr>
        <w:jc w:val="center"/>
        <w:rPr>
          <w:rFonts w:ascii="Times New Roman" w:hAnsi="Times New Roman" w:cs="Times New Roman"/>
          <w:sz w:val="24"/>
          <w:szCs w:val="24"/>
        </w:rPr>
      </w:pPr>
      <w:r>
        <w:rPr>
          <w:rFonts w:ascii="Times New Roman" w:hAnsi="Times New Roman" w:cs="Times New Roman"/>
          <w:sz w:val="24"/>
          <w:szCs w:val="24"/>
        </w:rPr>
        <w:t>Student ID 563666</w:t>
      </w:r>
    </w:p>
    <w:p w14:paraId="03CEA495" w14:textId="21426F50" w:rsidR="00FC44B1" w:rsidRDefault="00FC44B1" w:rsidP="00E33369">
      <w:pPr>
        <w:jc w:val="center"/>
        <w:rPr>
          <w:rFonts w:ascii="Times New Roman" w:hAnsi="Times New Roman" w:cs="Times New Roman"/>
          <w:sz w:val="24"/>
          <w:szCs w:val="24"/>
        </w:rPr>
      </w:pPr>
      <w:r>
        <w:rPr>
          <w:rFonts w:ascii="Times New Roman" w:hAnsi="Times New Roman" w:cs="Times New Roman"/>
          <w:sz w:val="24"/>
          <w:szCs w:val="24"/>
        </w:rPr>
        <w:t>LDR 630-OE</w:t>
      </w:r>
    </w:p>
    <w:p w14:paraId="0CB50CC2" w14:textId="03E2B4FA" w:rsidR="00FC44B1" w:rsidRDefault="00FC44B1" w:rsidP="00E33369">
      <w:pPr>
        <w:jc w:val="center"/>
        <w:rPr>
          <w:rFonts w:ascii="Times New Roman" w:hAnsi="Times New Roman" w:cs="Times New Roman"/>
          <w:sz w:val="24"/>
          <w:szCs w:val="24"/>
        </w:rPr>
      </w:pPr>
      <w:r>
        <w:rPr>
          <w:rFonts w:ascii="Times New Roman" w:hAnsi="Times New Roman" w:cs="Times New Roman"/>
          <w:sz w:val="24"/>
          <w:szCs w:val="24"/>
        </w:rPr>
        <w:t>Conceptual Blocks</w:t>
      </w:r>
    </w:p>
    <w:p w14:paraId="2B458335" w14:textId="296490CC" w:rsidR="00FC44B1" w:rsidRDefault="00FC44B1" w:rsidP="00E33369">
      <w:pPr>
        <w:jc w:val="center"/>
        <w:rPr>
          <w:rFonts w:ascii="Times New Roman" w:hAnsi="Times New Roman" w:cs="Times New Roman"/>
          <w:sz w:val="24"/>
          <w:szCs w:val="24"/>
        </w:rPr>
      </w:pPr>
      <w:r>
        <w:rPr>
          <w:rFonts w:ascii="Times New Roman" w:hAnsi="Times New Roman" w:cs="Times New Roman"/>
          <w:sz w:val="24"/>
          <w:szCs w:val="24"/>
        </w:rPr>
        <w:t>April 4, 2020</w:t>
      </w:r>
    </w:p>
    <w:p w14:paraId="12139A15" w14:textId="150AE568" w:rsidR="00FC44B1" w:rsidRDefault="00FC44B1">
      <w:pPr>
        <w:rPr>
          <w:rFonts w:ascii="Times New Roman" w:hAnsi="Times New Roman" w:cs="Times New Roman"/>
          <w:sz w:val="24"/>
          <w:szCs w:val="24"/>
        </w:rPr>
      </w:pPr>
      <w:r>
        <w:rPr>
          <w:rFonts w:ascii="Times New Roman" w:hAnsi="Times New Roman" w:cs="Times New Roman"/>
          <w:sz w:val="24"/>
          <w:szCs w:val="24"/>
        </w:rPr>
        <w:br w:type="page"/>
      </w:r>
    </w:p>
    <w:p w14:paraId="53780443" w14:textId="0F734F16" w:rsidR="00FC44B1" w:rsidRDefault="00FC44B1" w:rsidP="00FC44B1">
      <w:pPr>
        <w:jc w:val="center"/>
        <w:rPr>
          <w:rFonts w:ascii="Times New Roman" w:hAnsi="Times New Roman" w:cs="Times New Roman"/>
          <w:sz w:val="24"/>
          <w:szCs w:val="24"/>
        </w:rPr>
      </w:pPr>
      <w:r>
        <w:rPr>
          <w:rFonts w:ascii="Times New Roman" w:hAnsi="Times New Roman" w:cs="Times New Roman"/>
          <w:sz w:val="24"/>
          <w:szCs w:val="24"/>
        </w:rPr>
        <w:lastRenderedPageBreak/>
        <w:t>Conceptual Blocks</w:t>
      </w:r>
    </w:p>
    <w:p w14:paraId="55ADB637" w14:textId="3B06CEF3" w:rsidR="002C55CE" w:rsidRPr="002C55CE" w:rsidRDefault="002C55CE" w:rsidP="002C55CE">
      <w:pPr>
        <w:rPr>
          <w:rFonts w:ascii="Times New Roman" w:hAnsi="Times New Roman" w:cs="Times New Roman"/>
          <w:b/>
          <w:bCs/>
          <w:sz w:val="24"/>
          <w:szCs w:val="24"/>
        </w:rPr>
      </w:pPr>
      <w:r>
        <w:rPr>
          <w:rFonts w:ascii="Times New Roman" w:hAnsi="Times New Roman" w:cs="Times New Roman"/>
          <w:b/>
          <w:bCs/>
          <w:sz w:val="24"/>
          <w:szCs w:val="24"/>
        </w:rPr>
        <w:t>Introduction</w:t>
      </w:r>
    </w:p>
    <w:p w14:paraId="0E3AB862" w14:textId="0F3E21FD" w:rsidR="00FC44B1" w:rsidRDefault="00FC44B1" w:rsidP="00243545">
      <w:pPr>
        <w:spacing w:line="480" w:lineRule="auto"/>
        <w:rPr>
          <w:rFonts w:ascii="Times New Roman" w:hAnsi="Times New Roman" w:cs="Times New Roman"/>
          <w:sz w:val="24"/>
          <w:szCs w:val="24"/>
        </w:rPr>
      </w:pPr>
      <w:r>
        <w:rPr>
          <w:rFonts w:ascii="Times New Roman" w:hAnsi="Times New Roman" w:cs="Times New Roman"/>
          <w:sz w:val="24"/>
          <w:szCs w:val="24"/>
        </w:rPr>
        <w:tab/>
      </w:r>
      <w:r w:rsidR="00243545">
        <w:rPr>
          <w:rFonts w:ascii="Times New Roman" w:hAnsi="Times New Roman" w:cs="Times New Roman"/>
          <w:sz w:val="24"/>
          <w:szCs w:val="24"/>
        </w:rPr>
        <w:t xml:space="preserve">What does it mean to be a leader?  Does this simply mean that we are the one in charge of people?  This point of view does not give much definition to the question presented.  The idea of being a leader to some may simply be that they are the boss and their word is law.  However, this a limited and simplistic idea of what it means to be a leader.  We have all had or heard of a person who falls into this definition of a leader.  These people are those who lack the ability to think </w:t>
      </w:r>
      <w:r w:rsidR="00BC3F31">
        <w:rPr>
          <w:rFonts w:ascii="Times New Roman" w:hAnsi="Times New Roman" w:cs="Times New Roman"/>
          <w:sz w:val="24"/>
          <w:szCs w:val="24"/>
        </w:rPr>
        <w:t xml:space="preserve">outside of the box, who cannot take their blinders off to see other ways of leading their employees.  </w:t>
      </w:r>
      <w:r w:rsidR="00243545">
        <w:rPr>
          <w:rFonts w:ascii="Times New Roman" w:hAnsi="Times New Roman" w:cs="Times New Roman"/>
          <w:sz w:val="24"/>
          <w:szCs w:val="24"/>
        </w:rPr>
        <w:t xml:space="preserve"> </w:t>
      </w:r>
    </w:p>
    <w:p w14:paraId="5DAA94FD" w14:textId="4B4F5CFE" w:rsidR="002C55CE" w:rsidRDefault="002C55CE" w:rsidP="00243545">
      <w:pPr>
        <w:spacing w:line="480" w:lineRule="auto"/>
        <w:rPr>
          <w:rFonts w:ascii="Times New Roman" w:hAnsi="Times New Roman" w:cs="Times New Roman"/>
          <w:sz w:val="24"/>
          <w:szCs w:val="24"/>
        </w:rPr>
      </w:pPr>
      <w:r>
        <w:rPr>
          <w:rFonts w:ascii="Times New Roman" w:hAnsi="Times New Roman" w:cs="Times New Roman"/>
          <w:sz w:val="24"/>
          <w:szCs w:val="24"/>
        </w:rPr>
        <w:tab/>
        <w:t>During the course of this paper I will be discussing a few different terms regarding the conceptual blocks that can happen to a leader or even an organization as a whole.  Also, I will be adding in some of my personal experiences that tie into</w:t>
      </w:r>
      <w:r w:rsidR="00CD3C0E">
        <w:rPr>
          <w:rFonts w:ascii="Times New Roman" w:hAnsi="Times New Roman" w:cs="Times New Roman"/>
          <w:sz w:val="24"/>
          <w:szCs w:val="24"/>
        </w:rPr>
        <w:t xml:space="preserve"> give support to the idea of these conceptual blocks being present in the company I work for.  Lastly, a plan that I would personally implement to try and tear down the blocks I believe are hampering our local office.  </w:t>
      </w:r>
    </w:p>
    <w:p w14:paraId="68E2A3D3" w14:textId="4E2AE741" w:rsidR="00BD52CD" w:rsidRDefault="00CD3C0E" w:rsidP="00243545">
      <w:pPr>
        <w:spacing w:line="480" w:lineRule="auto"/>
        <w:rPr>
          <w:rFonts w:ascii="Times New Roman" w:hAnsi="Times New Roman" w:cs="Times New Roman"/>
          <w:sz w:val="24"/>
          <w:szCs w:val="24"/>
        </w:rPr>
      </w:pPr>
      <w:r>
        <w:rPr>
          <w:rFonts w:ascii="Times New Roman" w:hAnsi="Times New Roman" w:cs="Times New Roman"/>
          <w:sz w:val="24"/>
          <w:szCs w:val="24"/>
        </w:rPr>
        <w:tab/>
        <w:t>The four conceptual blocks that Whetton</w:t>
      </w:r>
      <w:r w:rsidR="00F0251F">
        <w:rPr>
          <w:rFonts w:ascii="Times New Roman" w:hAnsi="Times New Roman" w:cs="Times New Roman"/>
          <w:sz w:val="24"/>
          <w:szCs w:val="24"/>
        </w:rPr>
        <w:t xml:space="preserve"> (</w:t>
      </w:r>
      <w:r w:rsidR="0094453E">
        <w:rPr>
          <w:rFonts w:ascii="Times New Roman" w:hAnsi="Times New Roman" w:cs="Times New Roman"/>
          <w:sz w:val="24"/>
          <w:szCs w:val="24"/>
        </w:rPr>
        <w:t xml:space="preserve">p.167 </w:t>
      </w:r>
      <w:r w:rsidR="00F0251F">
        <w:rPr>
          <w:rFonts w:ascii="Times New Roman" w:hAnsi="Times New Roman" w:cs="Times New Roman"/>
          <w:sz w:val="24"/>
          <w:szCs w:val="24"/>
        </w:rPr>
        <w:t>2004)</w:t>
      </w:r>
      <w:r>
        <w:rPr>
          <w:rFonts w:ascii="Times New Roman" w:hAnsi="Times New Roman" w:cs="Times New Roman"/>
          <w:sz w:val="24"/>
          <w:szCs w:val="24"/>
        </w:rPr>
        <w:t xml:space="preserve"> shared with us are</w:t>
      </w:r>
      <w:r w:rsidR="00BD52CD">
        <w:rPr>
          <w:rFonts w:ascii="Times New Roman" w:hAnsi="Times New Roman" w:cs="Times New Roman"/>
          <w:sz w:val="24"/>
          <w:szCs w:val="24"/>
        </w:rPr>
        <w:t xml:space="preserve"> consistency, commitment, compression, and complacency.  These are the four concepts I will be focusing on and applying to the idea of what it means to be a leader.  Also, discussing how to get around them and improve the communication and culture that goes on inside a company.  Too often we see leaders who are unwilling to bend or take another approach to leadership. These leaders </w:t>
      </w:r>
      <w:r w:rsidR="00F0251F">
        <w:rPr>
          <w:rFonts w:ascii="Times New Roman" w:hAnsi="Times New Roman" w:cs="Times New Roman"/>
          <w:sz w:val="24"/>
          <w:szCs w:val="24"/>
        </w:rPr>
        <w:t xml:space="preserve">will fail and fail again for not allowing other points of view to be discussed or entertained when </w:t>
      </w:r>
      <w:r w:rsidR="00673D70">
        <w:rPr>
          <w:rFonts w:ascii="Times New Roman" w:hAnsi="Times New Roman" w:cs="Times New Roman"/>
          <w:sz w:val="24"/>
          <w:szCs w:val="24"/>
        </w:rPr>
        <w:t>a</w:t>
      </w:r>
      <w:r w:rsidR="00F0251F">
        <w:rPr>
          <w:rFonts w:ascii="Times New Roman" w:hAnsi="Times New Roman" w:cs="Times New Roman"/>
          <w:sz w:val="24"/>
          <w:szCs w:val="24"/>
        </w:rPr>
        <w:t xml:space="preserve"> problem surfaces within the company.</w:t>
      </w:r>
    </w:p>
    <w:p w14:paraId="105AD962" w14:textId="59061A72" w:rsidR="00F0251F" w:rsidRDefault="00F0251F" w:rsidP="00243545">
      <w:pPr>
        <w:spacing w:line="480" w:lineRule="auto"/>
        <w:rPr>
          <w:rFonts w:ascii="Times New Roman" w:hAnsi="Times New Roman" w:cs="Times New Roman"/>
          <w:b/>
          <w:bCs/>
          <w:sz w:val="24"/>
          <w:szCs w:val="24"/>
        </w:rPr>
      </w:pPr>
      <w:r>
        <w:rPr>
          <w:rFonts w:ascii="Times New Roman" w:hAnsi="Times New Roman" w:cs="Times New Roman"/>
          <w:b/>
          <w:bCs/>
          <w:sz w:val="24"/>
          <w:szCs w:val="24"/>
        </w:rPr>
        <w:t>The Four Conceptual Blocks</w:t>
      </w:r>
    </w:p>
    <w:p w14:paraId="5A317688" w14:textId="27E5E62C" w:rsidR="00F0251F" w:rsidRDefault="00F0251F" w:rsidP="00243545">
      <w:pPr>
        <w:spacing w:line="480" w:lineRule="auto"/>
        <w:rPr>
          <w:rFonts w:ascii="Times New Roman" w:hAnsi="Times New Roman" w:cs="Times New Roman"/>
          <w:sz w:val="24"/>
          <w:szCs w:val="24"/>
        </w:rPr>
      </w:pPr>
      <w:r>
        <w:rPr>
          <w:rFonts w:ascii="Times New Roman" w:hAnsi="Times New Roman" w:cs="Times New Roman"/>
          <w:b/>
          <w:bCs/>
          <w:sz w:val="24"/>
          <w:szCs w:val="24"/>
        </w:rPr>
        <w:lastRenderedPageBreak/>
        <w:tab/>
      </w:r>
      <w:r>
        <w:rPr>
          <w:rFonts w:ascii="Times New Roman" w:hAnsi="Times New Roman" w:cs="Times New Roman"/>
          <w:sz w:val="24"/>
          <w:szCs w:val="24"/>
        </w:rPr>
        <w:t>The fist block I am going to cover is consistency.</w:t>
      </w:r>
      <w:r w:rsidR="0094453E">
        <w:rPr>
          <w:rFonts w:ascii="Times New Roman" w:hAnsi="Times New Roman" w:cs="Times New Roman"/>
          <w:sz w:val="24"/>
          <w:szCs w:val="24"/>
        </w:rPr>
        <w:t xml:space="preserve">  Defined for us by Whetton “</w:t>
      </w:r>
      <w:r w:rsidR="0094453E" w:rsidRPr="0094453E">
        <w:rPr>
          <w:rFonts w:ascii="Times New Roman" w:hAnsi="Times New Roman" w:cs="Times New Roman"/>
          <w:sz w:val="24"/>
          <w:szCs w:val="24"/>
        </w:rPr>
        <w:t>Vertical thinking</w:t>
      </w:r>
      <w:r w:rsidR="0094453E">
        <w:rPr>
          <w:rFonts w:ascii="Times New Roman" w:hAnsi="Times New Roman" w:cs="Times New Roman"/>
          <w:sz w:val="24"/>
          <w:szCs w:val="24"/>
        </w:rPr>
        <w:t>,</w:t>
      </w:r>
      <w:r w:rsidR="0094453E" w:rsidRPr="0094453E">
        <w:rPr>
          <w:rFonts w:ascii="Times New Roman" w:hAnsi="Times New Roman" w:cs="Times New Roman"/>
          <w:sz w:val="24"/>
          <w:szCs w:val="24"/>
        </w:rPr>
        <w:t xml:space="preserve"> </w:t>
      </w:r>
      <w:r w:rsidR="0094453E">
        <w:rPr>
          <w:rFonts w:ascii="Times New Roman" w:hAnsi="Times New Roman" w:cs="Times New Roman"/>
          <w:sz w:val="24"/>
          <w:szCs w:val="24"/>
        </w:rPr>
        <w:t>d</w:t>
      </w:r>
      <w:r w:rsidR="0094453E" w:rsidRPr="0094453E">
        <w:rPr>
          <w:rFonts w:ascii="Times New Roman" w:hAnsi="Times New Roman" w:cs="Times New Roman"/>
          <w:sz w:val="24"/>
          <w:szCs w:val="24"/>
        </w:rPr>
        <w:t>efining a problem in only one way without considering alternative views</w:t>
      </w:r>
      <w:r w:rsidR="0094453E">
        <w:rPr>
          <w:rFonts w:ascii="Times New Roman" w:hAnsi="Times New Roman" w:cs="Times New Roman"/>
          <w:sz w:val="24"/>
          <w:szCs w:val="24"/>
        </w:rPr>
        <w:t>” and “</w:t>
      </w:r>
      <w:r w:rsidR="0094453E" w:rsidRPr="0094453E">
        <w:rPr>
          <w:rFonts w:ascii="Times New Roman" w:hAnsi="Times New Roman" w:cs="Times New Roman"/>
          <w:sz w:val="24"/>
          <w:szCs w:val="24"/>
        </w:rPr>
        <w:t>One thinking language</w:t>
      </w:r>
      <w:r w:rsidR="0094453E">
        <w:rPr>
          <w:rFonts w:ascii="Times New Roman" w:hAnsi="Times New Roman" w:cs="Times New Roman"/>
          <w:sz w:val="24"/>
          <w:szCs w:val="24"/>
        </w:rPr>
        <w:t>, n</w:t>
      </w:r>
      <w:r w:rsidR="0094453E" w:rsidRPr="0094453E">
        <w:rPr>
          <w:rFonts w:ascii="Times New Roman" w:hAnsi="Times New Roman" w:cs="Times New Roman"/>
          <w:sz w:val="24"/>
          <w:szCs w:val="24"/>
        </w:rPr>
        <w:t>ot using more than one language to define and assess the problem</w:t>
      </w:r>
      <w:r w:rsidR="0094453E">
        <w:rPr>
          <w:rFonts w:ascii="Times New Roman" w:hAnsi="Times New Roman" w:cs="Times New Roman"/>
          <w:sz w:val="24"/>
          <w:szCs w:val="24"/>
        </w:rPr>
        <w:t xml:space="preserve">”.  The idea of vertical thinking is one that has really hampered moral in our </w:t>
      </w:r>
      <w:r w:rsidR="00660587">
        <w:rPr>
          <w:rFonts w:ascii="Times New Roman" w:hAnsi="Times New Roman" w:cs="Times New Roman"/>
          <w:sz w:val="24"/>
          <w:szCs w:val="24"/>
        </w:rPr>
        <w:t xml:space="preserve">local office.  The center director does not like to listen to ideas or suggestions that employees have about the moral of our center.  There are unhappy workers that feel they are not being valued by the director or the company as a whole.  The workers do not like to go to the director because of the way we are talked to and not talked with.  The director does not take the time to listen to what is being said and barrels on with their own agenda.  </w:t>
      </w:r>
      <w:r w:rsidR="001D2566">
        <w:rPr>
          <w:rFonts w:ascii="Times New Roman" w:hAnsi="Times New Roman" w:cs="Times New Roman"/>
          <w:sz w:val="24"/>
          <w:szCs w:val="24"/>
        </w:rPr>
        <w:t xml:space="preserve">One coworker expressed concern over a policy regarding their vacation time and how it can be used.  The director told the employee that they could not use vacation time during a last-minute emergency when the employee needed to take time to care for their sick mother.  The director asked when the employee was going to make up the lost hours.  </w:t>
      </w:r>
    </w:p>
    <w:p w14:paraId="39BBE2C0" w14:textId="784816C6" w:rsidR="001D2566" w:rsidRDefault="001D2566" w:rsidP="0024354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vertical line of thinking in the above example is a direct example of a conceptual block on not looking for an alternative solution to the problem at hand.  By, not reaching out to the </w:t>
      </w:r>
      <w:r w:rsidR="0054658B">
        <w:rPr>
          <w:rFonts w:ascii="Times New Roman" w:hAnsi="Times New Roman" w:cs="Times New Roman"/>
          <w:sz w:val="24"/>
          <w:szCs w:val="24"/>
        </w:rPr>
        <w:t xml:space="preserve">human resources department or even the district manager the employee was forced to come in at odd times to try and make up two days of work with limited hours available to work nationwide.  The employee would have been given disciplinary action against them if they did not make up the time.  </w:t>
      </w:r>
    </w:p>
    <w:p w14:paraId="009E9621" w14:textId="16ECF7D5" w:rsidR="0054658B" w:rsidRDefault="0054658B" w:rsidP="0024354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way the employee was treated did not sit with them.  The one place that employees get together and talk during work is the breakroom.  Not too long after the incident the experience the employee went through was described to coworkers and eventually the story made its way up to the Vice President of the company.  The director called the employee into the </w:t>
      </w:r>
      <w:r>
        <w:rPr>
          <w:rFonts w:ascii="Times New Roman" w:hAnsi="Times New Roman" w:cs="Times New Roman"/>
          <w:sz w:val="24"/>
          <w:szCs w:val="24"/>
        </w:rPr>
        <w:lastRenderedPageBreak/>
        <w:t xml:space="preserve">office and gave what was reported as a begrudging apology and tried to </w:t>
      </w:r>
      <w:r w:rsidR="00E85017">
        <w:rPr>
          <w:rFonts w:ascii="Times New Roman" w:hAnsi="Times New Roman" w:cs="Times New Roman"/>
          <w:sz w:val="24"/>
          <w:szCs w:val="24"/>
        </w:rPr>
        <w:t xml:space="preserve">spin the story as a misunderstanding by the employee.  </w:t>
      </w:r>
    </w:p>
    <w:p w14:paraId="7B999B51" w14:textId="77777777" w:rsidR="0027728E" w:rsidRDefault="005408FE" w:rsidP="00243545">
      <w:pPr>
        <w:spacing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second conceptual block is commitment.  The idea of committing to something means to follow through on a promise or a project that we are taking on.  Unfortunately, this can also mean a leader can have “</w:t>
      </w:r>
      <w:r w:rsidRPr="005408FE">
        <w:rPr>
          <w:rFonts w:ascii="Times New Roman" w:hAnsi="Times New Roman" w:cs="Times New Roman"/>
          <w:sz w:val="24"/>
          <w:szCs w:val="24"/>
        </w:rPr>
        <w:t>certain preconceptions formed on the basis of past experience determine how an individual defines a situation</w:t>
      </w:r>
      <w:r>
        <w:rPr>
          <w:rFonts w:ascii="Times New Roman" w:hAnsi="Times New Roman" w:cs="Times New Roman"/>
          <w:sz w:val="24"/>
          <w:szCs w:val="24"/>
        </w:rPr>
        <w:t xml:space="preserve">” (p.171 2004).  Continuing along with the example above, the director was all in </w:t>
      </w:r>
      <w:r w:rsidR="0027728E">
        <w:rPr>
          <w:rFonts w:ascii="Times New Roman" w:hAnsi="Times New Roman" w:cs="Times New Roman"/>
          <w:sz w:val="24"/>
          <w:szCs w:val="24"/>
        </w:rPr>
        <w:t xml:space="preserve">with their decision.  This prevented the director from looking at other options or asking for guidance to see how the employee could use their earned vacation time on short notice. </w:t>
      </w:r>
    </w:p>
    <w:p w14:paraId="1BEC6373" w14:textId="6D45122A" w:rsidR="003C3A50" w:rsidRDefault="0027728E" w:rsidP="0024354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need to have the center producing as many interpreted phone calls as possible is very important to making sure the center is viable.  The idea of a call center that is not running and processing calls can be a burden to the overall cash flow of the company. The director, however, was flawed in their line of thinking or commitment.  They failed to </w:t>
      </w:r>
      <w:r w:rsidR="0011767D">
        <w:rPr>
          <w:rFonts w:ascii="Times New Roman" w:hAnsi="Times New Roman" w:cs="Times New Roman"/>
          <w:sz w:val="24"/>
          <w:szCs w:val="24"/>
        </w:rPr>
        <w:t>consider</w:t>
      </w:r>
      <w:r>
        <w:rPr>
          <w:rFonts w:ascii="Times New Roman" w:hAnsi="Times New Roman" w:cs="Times New Roman"/>
          <w:sz w:val="24"/>
          <w:szCs w:val="24"/>
        </w:rPr>
        <w:t xml:space="preserve"> that this individual</w:t>
      </w:r>
      <w:r w:rsidR="0011767D">
        <w:rPr>
          <w:rFonts w:ascii="Times New Roman" w:hAnsi="Times New Roman" w:cs="Times New Roman"/>
          <w:sz w:val="24"/>
          <w:szCs w:val="24"/>
        </w:rPr>
        <w:t>’s attendance was near perfect over the past several years.  The commitment to the standard company line lead to the eventual hard feelings felt by the employee.</w:t>
      </w:r>
    </w:p>
    <w:p w14:paraId="4DBCAC85" w14:textId="77777777" w:rsidR="00FC5518" w:rsidRDefault="0011767D" w:rsidP="0024354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Next in line of the four conceptual blocks is compression.  When we think of compression we think of pressure or something being constricting.  This can apply to a way of thinking as well.  Compression is not limited to the physical concepts that it is usually associated with.  </w:t>
      </w:r>
      <w:r w:rsidR="00FC5518">
        <w:rPr>
          <w:rFonts w:ascii="Times New Roman" w:hAnsi="Times New Roman" w:cs="Times New Roman"/>
          <w:sz w:val="24"/>
          <w:szCs w:val="24"/>
        </w:rPr>
        <w:t xml:space="preserve">Before we take a look at our director again Whetton’s definitions of compression are “not </w:t>
      </w:r>
      <w:r w:rsidR="00FC5518" w:rsidRPr="00FC5518">
        <w:rPr>
          <w:rFonts w:ascii="Times New Roman" w:hAnsi="Times New Roman" w:cs="Times New Roman"/>
          <w:sz w:val="24"/>
          <w:szCs w:val="24"/>
        </w:rPr>
        <w:t>finding needed information</w:t>
      </w:r>
      <w:r w:rsidR="00FC5518">
        <w:rPr>
          <w:rFonts w:ascii="Times New Roman" w:hAnsi="Times New Roman" w:cs="Times New Roman"/>
          <w:sz w:val="24"/>
          <w:szCs w:val="24"/>
        </w:rPr>
        <w:t>” and “d</w:t>
      </w:r>
      <w:r w:rsidR="00FC5518" w:rsidRPr="00FC5518">
        <w:rPr>
          <w:rFonts w:ascii="Times New Roman" w:hAnsi="Times New Roman" w:cs="Times New Roman"/>
          <w:sz w:val="24"/>
          <w:szCs w:val="24"/>
        </w:rPr>
        <w:t>efining the boundaries of a problem too narrowly</w:t>
      </w:r>
      <w:r w:rsidR="00FC5518">
        <w:rPr>
          <w:rFonts w:ascii="Times New Roman" w:hAnsi="Times New Roman" w:cs="Times New Roman"/>
          <w:sz w:val="24"/>
          <w:szCs w:val="24"/>
        </w:rPr>
        <w:t xml:space="preserve">”. (p.167 2004). When looking at a problem through too narrow of a lens the available options that might have been viable are removed from our field of vision.  The director moved forward with </w:t>
      </w:r>
      <w:r w:rsidR="00FC5518">
        <w:rPr>
          <w:rFonts w:ascii="Times New Roman" w:hAnsi="Times New Roman" w:cs="Times New Roman"/>
          <w:sz w:val="24"/>
          <w:szCs w:val="24"/>
        </w:rPr>
        <w:lastRenderedPageBreak/>
        <w:t xml:space="preserve">blinders on preventing them from seeing the broader picture.  Without looking left or right there was only one solution available to the director.  </w:t>
      </w:r>
    </w:p>
    <w:p w14:paraId="68ACD31B" w14:textId="77777777" w:rsidR="00474018" w:rsidRDefault="00FC5518" w:rsidP="0024354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do not believe that the concept of compression is limited to those who are leaders.  Employees, students, friends, etc. are all </w:t>
      </w:r>
      <w:r w:rsidR="00200E7C">
        <w:rPr>
          <w:rFonts w:ascii="Times New Roman" w:hAnsi="Times New Roman" w:cs="Times New Roman"/>
          <w:sz w:val="24"/>
          <w:szCs w:val="24"/>
        </w:rPr>
        <w:t xml:space="preserve">susceptible to being compressed in their way of thinking.  Most people want to resolve their issue as fast as they can.  They do not take the time to stop and think about the other options that might be available to them.  </w:t>
      </w:r>
    </w:p>
    <w:p w14:paraId="0DD6CDF8" w14:textId="59C88497" w:rsidR="0011767D" w:rsidRDefault="00474018" w:rsidP="00243545">
      <w:pPr>
        <w:spacing w:line="480" w:lineRule="auto"/>
        <w:rPr>
          <w:rFonts w:ascii="Times New Roman" w:hAnsi="Times New Roman" w:cs="Times New Roman"/>
          <w:sz w:val="24"/>
          <w:szCs w:val="24"/>
        </w:rPr>
      </w:pPr>
      <w:r>
        <w:rPr>
          <w:rFonts w:ascii="Times New Roman" w:hAnsi="Times New Roman" w:cs="Times New Roman"/>
          <w:sz w:val="24"/>
          <w:szCs w:val="24"/>
        </w:rPr>
        <w:tab/>
        <w:t>The last block from Whetton I will discuss is complacency.  Complacency is the enemy of learning and improving.  When people become complacent, they put a halt to their learning and experiences.  People develop their safe zone.  Inside their safe zone they are the master of their domain.  What they believe is how life should go.  However, for the purpose of this paper Whetton defines complacency as such “n</w:t>
      </w:r>
      <w:r w:rsidRPr="00474018">
        <w:rPr>
          <w:rFonts w:ascii="Times New Roman" w:hAnsi="Times New Roman" w:cs="Times New Roman"/>
          <w:sz w:val="24"/>
          <w:szCs w:val="24"/>
        </w:rPr>
        <w:t>oninquisitiveness</w:t>
      </w:r>
      <w:r>
        <w:rPr>
          <w:rFonts w:ascii="Times New Roman" w:hAnsi="Times New Roman" w:cs="Times New Roman"/>
          <w:sz w:val="24"/>
          <w:szCs w:val="24"/>
        </w:rPr>
        <w:t>,</w:t>
      </w:r>
      <w:r w:rsidRPr="00474018">
        <w:rPr>
          <w:rFonts w:ascii="Times New Roman" w:hAnsi="Times New Roman" w:cs="Times New Roman"/>
          <w:sz w:val="24"/>
          <w:szCs w:val="24"/>
        </w:rPr>
        <w:t xml:space="preserve"> </w:t>
      </w:r>
      <w:r>
        <w:rPr>
          <w:rFonts w:ascii="Times New Roman" w:hAnsi="Times New Roman" w:cs="Times New Roman"/>
          <w:sz w:val="24"/>
          <w:szCs w:val="24"/>
        </w:rPr>
        <w:t>n</w:t>
      </w:r>
      <w:r w:rsidRPr="00474018">
        <w:rPr>
          <w:rFonts w:ascii="Times New Roman" w:hAnsi="Times New Roman" w:cs="Times New Roman"/>
          <w:sz w:val="24"/>
          <w:szCs w:val="24"/>
        </w:rPr>
        <w:t>ot asking questions</w:t>
      </w:r>
      <w:r>
        <w:rPr>
          <w:rFonts w:ascii="Times New Roman" w:hAnsi="Times New Roman" w:cs="Times New Roman"/>
          <w:sz w:val="24"/>
          <w:szCs w:val="24"/>
        </w:rPr>
        <w:t>” and “n</w:t>
      </w:r>
      <w:r w:rsidRPr="00474018">
        <w:rPr>
          <w:rFonts w:ascii="Times New Roman" w:hAnsi="Times New Roman" w:cs="Times New Roman"/>
          <w:sz w:val="24"/>
          <w:szCs w:val="24"/>
        </w:rPr>
        <w:t>onthinking A bias toward activity in place of mental work</w:t>
      </w:r>
      <w:r>
        <w:rPr>
          <w:rFonts w:ascii="Times New Roman" w:hAnsi="Times New Roman" w:cs="Times New Roman"/>
          <w:sz w:val="24"/>
          <w:szCs w:val="24"/>
        </w:rPr>
        <w:t>”</w:t>
      </w:r>
      <w:r w:rsidR="0030482E">
        <w:rPr>
          <w:rFonts w:ascii="Times New Roman" w:hAnsi="Times New Roman" w:cs="Times New Roman"/>
          <w:sz w:val="24"/>
          <w:szCs w:val="24"/>
        </w:rPr>
        <w:t xml:space="preserve"> (p167 2004).  </w:t>
      </w:r>
    </w:p>
    <w:p w14:paraId="7C937416" w14:textId="428013C5" w:rsidR="0030482E" w:rsidRDefault="0030482E" w:rsidP="0024354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Going back to the director their complacency was apparent by not looking for other options to help the employee.  The director is in their own safe zone where they believe that what they know to be true and have halted their learning.  </w:t>
      </w:r>
      <w:r w:rsidR="00F85DAB">
        <w:rPr>
          <w:rFonts w:ascii="Times New Roman" w:hAnsi="Times New Roman" w:cs="Times New Roman"/>
          <w:sz w:val="24"/>
          <w:szCs w:val="24"/>
        </w:rPr>
        <w:t>When people stop asking questions, they lose the chance to learn new ideas.  Or, even re-learn old skills that may have been forgotten. This director could have avoided a negative situation with an employee if they had just stopped to ask a few questions.  Instead, the director alienated an employee.</w:t>
      </w:r>
    </w:p>
    <w:p w14:paraId="46833732" w14:textId="4FD5D988" w:rsidR="00F85DAB" w:rsidRDefault="00F85DAB" w:rsidP="00243545">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How this could have </w:t>
      </w:r>
      <w:r w:rsidR="002D1E20">
        <w:rPr>
          <w:rFonts w:ascii="Times New Roman" w:hAnsi="Times New Roman" w:cs="Times New Roman"/>
          <w:b/>
          <w:bCs/>
          <w:sz w:val="24"/>
          <w:szCs w:val="24"/>
        </w:rPr>
        <w:t>gone better?</w:t>
      </w:r>
    </w:p>
    <w:p w14:paraId="6EE41451" w14:textId="77777777" w:rsidR="00571034" w:rsidRDefault="002D1E20" w:rsidP="00243545">
      <w:pPr>
        <w:spacing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Now I will take a look at a few different options that could have helped the director to come to a better conclusion.  One of the first things that should happen would be for the director to </w:t>
      </w:r>
      <w:r w:rsidR="00240311">
        <w:rPr>
          <w:rFonts w:ascii="Times New Roman" w:hAnsi="Times New Roman" w:cs="Times New Roman"/>
          <w:sz w:val="24"/>
          <w:szCs w:val="24"/>
        </w:rPr>
        <w:t xml:space="preserve">would be to learn how to talk to employees.  Matthew Koschmann created a video about </w:t>
      </w:r>
      <w:r w:rsidR="00240311">
        <w:rPr>
          <w:rFonts w:ascii="Times New Roman" w:hAnsi="Times New Roman" w:cs="Times New Roman"/>
          <w:sz w:val="24"/>
          <w:szCs w:val="24"/>
        </w:rPr>
        <w:lastRenderedPageBreak/>
        <w:t xml:space="preserve">organizational communication that would truly benefit </w:t>
      </w:r>
      <w:r w:rsidR="009C10F4">
        <w:rPr>
          <w:rFonts w:ascii="Times New Roman" w:hAnsi="Times New Roman" w:cs="Times New Roman"/>
          <w:sz w:val="24"/>
          <w:szCs w:val="24"/>
        </w:rPr>
        <w:t xml:space="preserve">the director on how to communicate with employees.  Koschmann states at the 5:27 organizations look at communication as simply the “transfer of information” (2012).  The way the director uses the company line to pass on information is exactly the transfer of information.  The director took a very simplistic approach to the problem this particular employee was facing.  </w:t>
      </w:r>
    </w:p>
    <w:p w14:paraId="49D0DA09" w14:textId="77777777" w:rsidR="00195D19" w:rsidRDefault="009C10F4" w:rsidP="0057103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Koschmann offers a different way of looking at </w:t>
      </w:r>
      <w:r w:rsidR="00571034">
        <w:rPr>
          <w:rFonts w:ascii="Times New Roman" w:hAnsi="Times New Roman" w:cs="Times New Roman"/>
          <w:sz w:val="24"/>
          <w:szCs w:val="24"/>
        </w:rPr>
        <w:t xml:space="preserve">communication and calls it a “constitutive view of communication” (5:44 2012).  What Koschmann means by this term is that “communication makes up our social world” (5:56 2004).  After the exchange between the director and the employee a new social dynamic was created.  The demand to make up the lost hours and be denied the ability to use vacation time created a </w:t>
      </w:r>
      <w:r w:rsidR="00246373">
        <w:rPr>
          <w:rFonts w:ascii="Times New Roman" w:hAnsi="Times New Roman" w:cs="Times New Roman"/>
          <w:sz w:val="24"/>
          <w:szCs w:val="24"/>
        </w:rPr>
        <w:t>negative social connection.  The negativity lingered and, as already stated, escalated all the way to the top of the company.  If the director had taken a time to listen and think on what the employee was asking for a different social dynamic could have been created.  Taking the time to double check if there were other options available for the employee to take the time off needed would have let the employee know they were being heard.  Many times, leaders would have a better connection to their employees if they made them feel heard and cared for.  Communication is key for this to happen.  However, communication can not be the simple transfer of information.</w:t>
      </w:r>
    </w:p>
    <w:p w14:paraId="5A072599" w14:textId="3F25956C" w:rsidR="002D1E20" w:rsidRPr="00195D19" w:rsidRDefault="00246373" w:rsidP="0057103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195D19" w:rsidRPr="00195D19">
        <w:rPr>
          <w:rFonts w:ascii="Times New Roman" w:hAnsi="Times New Roman" w:cs="Times New Roman"/>
          <w:sz w:val="24"/>
          <w:szCs w:val="24"/>
        </w:rPr>
        <w:t>Alaa Al-Musalli</w:t>
      </w:r>
      <w:r w:rsidR="00195D19">
        <w:rPr>
          <w:rFonts w:ascii="Times New Roman" w:hAnsi="Times New Roman" w:cs="Times New Roman"/>
          <w:sz w:val="24"/>
          <w:szCs w:val="24"/>
        </w:rPr>
        <w:t xml:space="preserve"> wrote an article on the need for college graduates to learn and know how to communicate in the workplace.  The question is raised on whether or not students are </w:t>
      </w:r>
      <w:r w:rsidR="00E53E35">
        <w:rPr>
          <w:rFonts w:ascii="Times New Roman" w:hAnsi="Times New Roman" w:cs="Times New Roman"/>
          <w:sz w:val="24"/>
          <w:szCs w:val="24"/>
        </w:rPr>
        <w:t>being prepared for what communication is going to be like when they enter the workforce.  Al-Musalli explains that communication skills “</w:t>
      </w:r>
      <w:r w:rsidR="00E53E35" w:rsidRPr="00E53E35">
        <w:rPr>
          <w:rFonts w:ascii="Times New Roman" w:hAnsi="Times New Roman" w:cs="Times New Roman"/>
          <w:sz w:val="24"/>
          <w:szCs w:val="24"/>
        </w:rPr>
        <w:t>are tools that require training and practice in suitable contexts to help individuals build communication competence for the workplace</w:t>
      </w:r>
      <w:r w:rsidR="00E53E35">
        <w:rPr>
          <w:rFonts w:ascii="Times New Roman" w:hAnsi="Times New Roman" w:cs="Times New Roman"/>
          <w:sz w:val="24"/>
          <w:szCs w:val="24"/>
        </w:rPr>
        <w:t xml:space="preserve">” (p.2 2019).  The lack of communication skill exhibited by the director in this example would suggest </w:t>
      </w:r>
      <w:r w:rsidR="00E53E35">
        <w:rPr>
          <w:rFonts w:ascii="Times New Roman" w:hAnsi="Times New Roman" w:cs="Times New Roman"/>
          <w:sz w:val="24"/>
          <w:szCs w:val="24"/>
        </w:rPr>
        <w:lastRenderedPageBreak/>
        <w:t>a training on workplace communication should be implemented when hiring directors for local offices.  I would suggest taking this recommendation one step further and have the training be required review along with other annual trainings.</w:t>
      </w:r>
    </w:p>
    <w:p w14:paraId="75978F95" w14:textId="58A3D81E" w:rsidR="00246373" w:rsidRDefault="00246373" w:rsidP="00571034">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t>Another tool that could have helped the manager in this situation would be to implement the “Change Management Tool”</w:t>
      </w:r>
      <w:r w:rsidR="0074419B">
        <w:rPr>
          <w:rFonts w:ascii="Times New Roman" w:hAnsi="Times New Roman" w:cs="Times New Roman"/>
          <w:sz w:val="24"/>
          <w:szCs w:val="24"/>
        </w:rPr>
        <w:t xml:space="preserve"> (Organization Change Model for Business :26 2014)</w:t>
      </w:r>
      <w:r>
        <w:rPr>
          <w:rFonts w:ascii="Times New Roman" w:hAnsi="Times New Roman" w:cs="Times New Roman"/>
          <w:sz w:val="24"/>
          <w:szCs w:val="24"/>
        </w:rPr>
        <w:t xml:space="preserve">.  </w:t>
      </w:r>
      <w:r w:rsidR="0074419B">
        <w:rPr>
          <w:rFonts w:ascii="Times New Roman" w:hAnsi="Times New Roman" w:cs="Times New Roman"/>
          <w:sz w:val="24"/>
          <w:szCs w:val="24"/>
        </w:rPr>
        <w:t xml:space="preserve">This model has three steps “improve, design, manage”.  The director, had they not been complacent, could have looked at the policy and found the need for change.  The need for improvement was loud and clear.  The idea of a policy that was not flexible during an emergency does not give the employees feeling of being valued.  The director should have designed an outline for an amendment to the policy for emergency situations.  A new amendment could have been passed on to headquarters for approval in the matter of a few hours.  The amendment to the policy may not go company wide, but at least the employee would be able to take the time they needed and not worry about trying to make up the lost hours.  All that would be left is to manage the policy that was amended.  To check over time to see how it is working across the country for other </w:t>
      </w:r>
      <w:r w:rsidR="00286443">
        <w:rPr>
          <w:rFonts w:ascii="Times New Roman" w:hAnsi="Times New Roman" w:cs="Times New Roman"/>
          <w:sz w:val="24"/>
          <w:szCs w:val="24"/>
        </w:rPr>
        <w:t xml:space="preserve">employees and adjust if needed.  </w:t>
      </w:r>
    </w:p>
    <w:p w14:paraId="20A6DB3B" w14:textId="1FE2346B" w:rsidR="00286443" w:rsidRDefault="00286443" w:rsidP="00571034">
      <w:pPr>
        <w:spacing w:line="480" w:lineRule="auto"/>
        <w:ind w:firstLine="720"/>
        <w:rPr>
          <w:rFonts w:ascii="Times New Roman" w:hAnsi="Times New Roman" w:cs="Times New Roman"/>
          <w:sz w:val="24"/>
          <w:szCs w:val="24"/>
        </w:rPr>
      </w:pPr>
      <w:r>
        <w:rPr>
          <w:rFonts w:ascii="Times New Roman" w:hAnsi="Times New Roman" w:cs="Times New Roman"/>
          <w:sz w:val="24"/>
          <w:szCs w:val="24"/>
        </w:rPr>
        <w:t>Now, the “</w:t>
      </w:r>
      <w:r>
        <w:rPr>
          <w:rFonts w:ascii="Times New Roman" w:hAnsi="Times New Roman" w:cs="Times New Roman"/>
          <w:sz w:val="24"/>
          <w:szCs w:val="24"/>
        </w:rPr>
        <w:t>Change Management Tool</w:t>
      </w:r>
      <w:r>
        <w:rPr>
          <w:rFonts w:ascii="Times New Roman" w:hAnsi="Times New Roman" w:cs="Times New Roman"/>
          <w:sz w:val="24"/>
          <w:szCs w:val="24"/>
        </w:rPr>
        <w:t>” process I described could have been vetoed by headquarters.  That is a very real possibility.  Regardless, I argue that if the director actually tried to do something to support their employee a strong social connection would have been created instead of the resentment from not doing anything.</w:t>
      </w:r>
    </w:p>
    <w:p w14:paraId="4401A85D" w14:textId="360C3C8C" w:rsidR="00E53E35" w:rsidRDefault="00696CCB" w:rsidP="00571034">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final piece of my action plan comes from a book I recently ran across.  The title is Spark, How to Lead Yourself and Others to Greater Success.  While reading through the book I read about their idea of service-based leadership.  Service is described as “selflessly acting on behalf of others to ensure their success” (Morgan, Lynch, and Lynch</w:t>
      </w:r>
      <w:r w:rsidR="00671D57">
        <w:rPr>
          <w:rFonts w:ascii="Times New Roman" w:hAnsi="Times New Roman" w:cs="Times New Roman"/>
          <w:sz w:val="24"/>
          <w:szCs w:val="24"/>
        </w:rPr>
        <w:t xml:space="preserve"> p.122 2018).  The director </w:t>
      </w:r>
      <w:r w:rsidR="00671D57">
        <w:rPr>
          <w:rFonts w:ascii="Times New Roman" w:hAnsi="Times New Roman" w:cs="Times New Roman"/>
          <w:sz w:val="24"/>
          <w:szCs w:val="24"/>
        </w:rPr>
        <w:lastRenderedPageBreak/>
        <w:t xml:space="preserve">failed to do what was going to be best for their employee.  The director was looking at the numbers of the center and how the reduction of hours worked that week would reflect on them.  Instead of looking on how they could serve their employee and allow them to take care of their mother.  </w:t>
      </w:r>
      <w:r w:rsidR="00933173">
        <w:rPr>
          <w:rFonts w:ascii="Times New Roman" w:hAnsi="Times New Roman" w:cs="Times New Roman"/>
          <w:sz w:val="24"/>
          <w:szCs w:val="24"/>
        </w:rPr>
        <w:t xml:space="preserve">The need for learning how to be a service-based leader would allow for the director to break out of their consistency.  One thing that really stuck out to me was the idea was to “emphasize the team’s needs before their own” (Morgan p.122 2018).  </w:t>
      </w:r>
      <w:r w:rsidR="00364D4C">
        <w:rPr>
          <w:rFonts w:ascii="Times New Roman" w:hAnsi="Times New Roman" w:cs="Times New Roman"/>
          <w:sz w:val="24"/>
          <w:szCs w:val="24"/>
        </w:rPr>
        <w:t xml:space="preserve">The director would have built a stronger relationship by remembering this phrase.   As a leader when making sure to put the team first, the potential for greater belief in the mission of the company will be developed.  </w:t>
      </w:r>
    </w:p>
    <w:p w14:paraId="0E7B8DE5" w14:textId="76C69FA4" w:rsidR="00673D70" w:rsidRDefault="00673D70" w:rsidP="00673D70">
      <w:pPr>
        <w:spacing w:line="480" w:lineRule="auto"/>
        <w:rPr>
          <w:rFonts w:ascii="Times New Roman" w:hAnsi="Times New Roman" w:cs="Times New Roman"/>
          <w:b/>
          <w:bCs/>
          <w:sz w:val="24"/>
          <w:szCs w:val="24"/>
        </w:rPr>
      </w:pPr>
      <w:r>
        <w:rPr>
          <w:rFonts w:ascii="Times New Roman" w:hAnsi="Times New Roman" w:cs="Times New Roman"/>
          <w:b/>
          <w:bCs/>
          <w:sz w:val="24"/>
          <w:szCs w:val="24"/>
        </w:rPr>
        <w:t>Conclusion</w:t>
      </w:r>
    </w:p>
    <w:p w14:paraId="74B05E34" w14:textId="77777777" w:rsidR="00E15EB9" w:rsidRDefault="00673D70" w:rsidP="00673D70">
      <w:pPr>
        <w:spacing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This paper has looked at the four conceptual blocks of </w:t>
      </w:r>
      <w:r>
        <w:rPr>
          <w:rFonts w:ascii="Times New Roman" w:hAnsi="Times New Roman" w:cs="Times New Roman"/>
          <w:sz w:val="24"/>
          <w:szCs w:val="24"/>
        </w:rPr>
        <w:t>consistency, commitment, compression, and complacency</w:t>
      </w:r>
      <w:r>
        <w:rPr>
          <w:rFonts w:ascii="Times New Roman" w:hAnsi="Times New Roman" w:cs="Times New Roman"/>
          <w:sz w:val="24"/>
          <w:szCs w:val="24"/>
        </w:rPr>
        <w:t xml:space="preserve">.  These blocks are detrimental to a person in a leadership position.  These blocks represent the </w:t>
      </w:r>
      <w:r w:rsidR="005F50FC">
        <w:rPr>
          <w:rFonts w:ascii="Times New Roman" w:hAnsi="Times New Roman" w:cs="Times New Roman"/>
          <w:sz w:val="24"/>
          <w:szCs w:val="24"/>
        </w:rPr>
        <w:t>single-minded</w:t>
      </w:r>
      <w:r>
        <w:rPr>
          <w:rFonts w:ascii="Times New Roman" w:hAnsi="Times New Roman" w:cs="Times New Roman"/>
          <w:sz w:val="24"/>
          <w:szCs w:val="24"/>
        </w:rPr>
        <w:t xml:space="preserve"> approach to communication and problem solving that can happen when a leader stops trying to </w:t>
      </w:r>
      <w:r w:rsidR="005F50FC">
        <w:rPr>
          <w:rFonts w:ascii="Times New Roman" w:hAnsi="Times New Roman" w:cs="Times New Roman"/>
          <w:sz w:val="24"/>
          <w:szCs w:val="24"/>
        </w:rPr>
        <w:t>be a leader that works for their employees as much as the employees work for the leader.  Leaders need to look for more than one option to a problem.  This can be accomplished with different philosophies or trainings.</w:t>
      </w:r>
      <w:r w:rsidR="00FE735A">
        <w:rPr>
          <w:rFonts w:ascii="Times New Roman" w:hAnsi="Times New Roman" w:cs="Times New Roman"/>
          <w:sz w:val="24"/>
          <w:szCs w:val="24"/>
        </w:rPr>
        <w:t xml:space="preserve">  A leader needs to be able to communicate their vision and direction they want their employees to take. The communication needed can not be one of a demand or void of emotion.  Communication </w:t>
      </w:r>
      <w:r w:rsidR="00E15EB9">
        <w:rPr>
          <w:rFonts w:ascii="Times New Roman" w:hAnsi="Times New Roman" w:cs="Times New Roman"/>
          <w:sz w:val="24"/>
          <w:szCs w:val="24"/>
        </w:rPr>
        <w:t>from a leader needs to be thoughtful and able to make a connection that resonates with their employees.</w:t>
      </w:r>
    </w:p>
    <w:p w14:paraId="7B91EF0E" w14:textId="77777777" w:rsidR="00E15EB9" w:rsidRDefault="00E15EB9">
      <w:pPr>
        <w:rPr>
          <w:rFonts w:ascii="Times New Roman" w:hAnsi="Times New Roman" w:cs="Times New Roman"/>
          <w:sz w:val="24"/>
          <w:szCs w:val="24"/>
        </w:rPr>
      </w:pPr>
      <w:r>
        <w:rPr>
          <w:rFonts w:ascii="Times New Roman" w:hAnsi="Times New Roman" w:cs="Times New Roman"/>
          <w:sz w:val="24"/>
          <w:szCs w:val="24"/>
        </w:rPr>
        <w:br w:type="page"/>
      </w:r>
    </w:p>
    <w:sdt>
      <w:sdtPr>
        <w:id w:val="1716385783"/>
        <w:docPartObj>
          <w:docPartGallery w:val="Bibliographies"/>
          <w:docPartUnique/>
        </w:docPartObj>
      </w:sdtPr>
      <w:sdtEndPr>
        <w:rPr>
          <w:rFonts w:asciiTheme="minorHAnsi" w:eastAsiaTheme="minorHAnsi" w:hAnsiTheme="minorHAnsi" w:cstheme="minorBidi"/>
          <w:color w:val="auto"/>
          <w:sz w:val="22"/>
          <w:szCs w:val="22"/>
        </w:rPr>
      </w:sdtEndPr>
      <w:sdtContent>
        <w:p w14:paraId="37A093BD" w14:textId="47701D76" w:rsidR="00E15EB9" w:rsidRPr="00E15EB9" w:rsidRDefault="00E15EB9" w:rsidP="00E15EB9">
          <w:pPr>
            <w:pStyle w:val="Heading1"/>
            <w:spacing w:line="480" w:lineRule="auto"/>
            <w:jc w:val="center"/>
            <w:rPr>
              <w:rFonts w:ascii="Times New Roman" w:hAnsi="Times New Roman" w:cs="Times New Roman"/>
              <w:color w:val="auto"/>
              <w:sz w:val="24"/>
              <w:szCs w:val="24"/>
            </w:rPr>
          </w:pPr>
          <w:r w:rsidRPr="00E15EB9">
            <w:rPr>
              <w:rFonts w:ascii="Times New Roman" w:hAnsi="Times New Roman" w:cs="Times New Roman"/>
              <w:color w:val="auto"/>
              <w:sz w:val="24"/>
              <w:szCs w:val="24"/>
            </w:rPr>
            <w:t>References</w:t>
          </w:r>
          <w:bookmarkStart w:id="0" w:name="_GoBack"/>
          <w:bookmarkEnd w:id="0"/>
        </w:p>
        <w:sdt>
          <w:sdtPr>
            <w:id w:val="-573587230"/>
            <w:bibliography/>
          </w:sdtPr>
          <w:sdtContent>
            <w:p w14:paraId="085273F2" w14:textId="77777777" w:rsidR="00E15EB9" w:rsidRPr="00E15EB9" w:rsidRDefault="00E15EB9" w:rsidP="00E15EB9">
              <w:pPr>
                <w:pStyle w:val="Bibliography"/>
                <w:spacing w:line="480" w:lineRule="auto"/>
                <w:ind w:left="720" w:hanging="720"/>
                <w:rPr>
                  <w:rFonts w:ascii="Times New Roman" w:hAnsi="Times New Roman" w:cs="Times New Roman"/>
                  <w:noProof/>
                  <w:sz w:val="24"/>
                  <w:szCs w:val="24"/>
                </w:rPr>
              </w:pPr>
              <w:r w:rsidRPr="00E15EB9">
                <w:rPr>
                  <w:rFonts w:ascii="Times New Roman" w:hAnsi="Times New Roman" w:cs="Times New Roman"/>
                  <w:sz w:val="24"/>
                  <w:szCs w:val="24"/>
                </w:rPr>
                <w:fldChar w:fldCharType="begin"/>
              </w:r>
              <w:r w:rsidRPr="00E15EB9">
                <w:rPr>
                  <w:rFonts w:ascii="Times New Roman" w:hAnsi="Times New Roman" w:cs="Times New Roman"/>
                  <w:sz w:val="24"/>
                  <w:szCs w:val="24"/>
                </w:rPr>
                <w:instrText xml:space="preserve"> BIBLIOGRAPHY </w:instrText>
              </w:r>
              <w:r w:rsidRPr="00E15EB9">
                <w:rPr>
                  <w:rFonts w:ascii="Times New Roman" w:hAnsi="Times New Roman" w:cs="Times New Roman"/>
                  <w:sz w:val="24"/>
                  <w:szCs w:val="24"/>
                </w:rPr>
                <w:fldChar w:fldCharType="separate"/>
              </w:r>
              <w:r w:rsidRPr="00E15EB9">
                <w:rPr>
                  <w:rFonts w:ascii="Times New Roman" w:hAnsi="Times New Roman" w:cs="Times New Roman"/>
                  <w:noProof/>
                  <w:sz w:val="24"/>
                  <w:szCs w:val="24"/>
                </w:rPr>
                <w:t xml:space="preserve">Alaa, A.-M. (2019). Rethinking Business Communication Skills Education: Are Communication Courses Preparing Students for the Workplace? </w:t>
              </w:r>
              <w:r w:rsidRPr="00E15EB9">
                <w:rPr>
                  <w:rFonts w:ascii="Times New Roman" w:hAnsi="Times New Roman" w:cs="Times New Roman"/>
                  <w:i/>
                  <w:iCs/>
                  <w:noProof/>
                  <w:sz w:val="24"/>
                  <w:szCs w:val="24"/>
                </w:rPr>
                <w:t>College Quarterly</w:t>
              </w:r>
              <w:r w:rsidRPr="00E15EB9">
                <w:rPr>
                  <w:rFonts w:ascii="Times New Roman" w:hAnsi="Times New Roman" w:cs="Times New Roman"/>
                  <w:noProof/>
                  <w:sz w:val="24"/>
                  <w:szCs w:val="24"/>
                </w:rPr>
                <w:t>, 1-20.</w:t>
              </w:r>
            </w:p>
            <w:p w14:paraId="5E36BD1D" w14:textId="77777777" w:rsidR="00E15EB9" w:rsidRPr="00E15EB9" w:rsidRDefault="00E15EB9" w:rsidP="00E15EB9">
              <w:pPr>
                <w:pStyle w:val="Bibliography"/>
                <w:spacing w:line="480" w:lineRule="auto"/>
                <w:ind w:left="720" w:hanging="720"/>
                <w:rPr>
                  <w:rFonts w:ascii="Times New Roman" w:hAnsi="Times New Roman" w:cs="Times New Roman"/>
                  <w:noProof/>
                  <w:sz w:val="24"/>
                  <w:szCs w:val="24"/>
                </w:rPr>
              </w:pPr>
              <w:r w:rsidRPr="00E15EB9">
                <w:rPr>
                  <w:rFonts w:ascii="Times New Roman" w:hAnsi="Times New Roman" w:cs="Times New Roman"/>
                  <w:noProof/>
                  <w:sz w:val="24"/>
                  <w:szCs w:val="24"/>
                </w:rPr>
                <w:t xml:space="preserve">Angie Morgan, C. L. (2018). </w:t>
              </w:r>
              <w:r w:rsidRPr="00E15EB9">
                <w:rPr>
                  <w:rFonts w:ascii="Times New Roman" w:hAnsi="Times New Roman" w:cs="Times New Roman"/>
                  <w:i/>
                  <w:iCs/>
                  <w:noProof/>
                  <w:sz w:val="24"/>
                  <w:szCs w:val="24"/>
                </w:rPr>
                <w:t>Spark How to Lead Yourself and Others to Greater Success.</w:t>
              </w:r>
              <w:r w:rsidRPr="00E15EB9">
                <w:rPr>
                  <w:rFonts w:ascii="Times New Roman" w:hAnsi="Times New Roman" w:cs="Times New Roman"/>
                  <w:noProof/>
                  <w:sz w:val="24"/>
                  <w:szCs w:val="24"/>
                </w:rPr>
                <w:t xml:space="preserve"> New York: Mariner.</w:t>
              </w:r>
            </w:p>
            <w:p w14:paraId="7501F632" w14:textId="77777777" w:rsidR="00E15EB9" w:rsidRPr="00E15EB9" w:rsidRDefault="00E15EB9" w:rsidP="00E15EB9">
              <w:pPr>
                <w:pStyle w:val="Bibliography"/>
                <w:spacing w:line="480" w:lineRule="auto"/>
                <w:ind w:left="720" w:hanging="720"/>
                <w:rPr>
                  <w:rFonts w:ascii="Times New Roman" w:hAnsi="Times New Roman" w:cs="Times New Roman"/>
                  <w:noProof/>
                  <w:sz w:val="24"/>
                  <w:szCs w:val="24"/>
                </w:rPr>
              </w:pPr>
              <w:r w:rsidRPr="00E15EB9">
                <w:rPr>
                  <w:rFonts w:ascii="Times New Roman" w:hAnsi="Times New Roman" w:cs="Times New Roman"/>
                  <w:noProof/>
                  <w:sz w:val="24"/>
                  <w:szCs w:val="24"/>
                </w:rPr>
                <w:t xml:space="preserve">Koschmann, M. (2012, May 8). </w:t>
              </w:r>
              <w:r w:rsidRPr="00E15EB9">
                <w:rPr>
                  <w:rFonts w:ascii="Times New Roman" w:hAnsi="Times New Roman" w:cs="Times New Roman"/>
                  <w:i/>
                  <w:iCs/>
                  <w:noProof/>
                  <w:sz w:val="24"/>
                  <w:szCs w:val="24"/>
                </w:rPr>
                <w:t xml:space="preserve">What is Organizational Communication? </w:t>
              </w:r>
              <w:r w:rsidRPr="00E15EB9">
                <w:rPr>
                  <w:rFonts w:ascii="Times New Roman" w:hAnsi="Times New Roman" w:cs="Times New Roman"/>
                  <w:noProof/>
                  <w:sz w:val="24"/>
                  <w:szCs w:val="24"/>
                </w:rPr>
                <w:t>. Retrieved from YouTube: https://www.youtube.com/watch?v=e5oXygLGMuY&amp;feature=youtu.be</w:t>
              </w:r>
            </w:p>
            <w:p w14:paraId="674ED53F" w14:textId="77777777" w:rsidR="00E15EB9" w:rsidRPr="00E15EB9" w:rsidRDefault="00E15EB9" w:rsidP="00E15EB9">
              <w:pPr>
                <w:pStyle w:val="Bibliography"/>
                <w:spacing w:line="480" w:lineRule="auto"/>
                <w:ind w:left="720" w:hanging="720"/>
                <w:rPr>
                  <w:rFonts w:ascii="Times New Roman" w:hAnsi="Times New Roman" w:cs="Times New Roman"/>
                  <w:noProof/>
                  <w:sz w:val="24"/>
                  <w:szCs w:val="24"/>
                </w:rPr>
              </w:pPr>
              <w:r w:rsidRPr="00E15EB9">
                <w:rPr>
                  <w:rFonts w:ascii="Times New Roman" w:hAnsi="Times New Roman" w:cs="Times New Roman"/>
                  <w:i/>
                  <w:iCs/>
                  <w:noProof/>
                  <w:sz w:val="24"/>
                  <w:szCs w:val="24"/>
                </w:rPr>
                <w:t>Organizational Change Models for Business - PowerPoin</w:t>
              </w:r>
              <w:r w:rsidRPr="00E15EB9">
                <w:rPr>
                  <w:rFonts w:ascii="Times New Roman" w:hAnsi="Times New Roman" w:cs="Times New Roman"/>
                  <w:noProof/>
                  <w:sz w:val="24"/>
                  <w:szCs w:val="24"/>
                </w:rPr>
                <w:t>. (2014, February 28). Retrieved from YouTube: https://www.youtube.com/watch?v=pXd7eprgJuk&amp;feature=youtu.be</w:t>
              </w:r>
            </w:p>
            <w:p w14:paraId="5657C01B" w14:textId="77777777" w:rsidR="00E15EB9" w:rsidRPr="00E15EB9" w:rsidRDefault="00E15EB9" w:rsidP="00E15EB9">
              <w:pPr>
                <w:pStyle w:val="Bibliography"/>
                <w:spacing w:line="480" w:lineRule="auto"/>
                <w:ind w:left="720" w:hanging="720"/>
                <w:rPr>
                  <w:rFonts w:ascii="Times New Roman" w:hAnsi="Times New Roman" w:cs="Times New Roman"/>
                  <w:noProof/>
                  <w:sz w:val="24"/>
                  <w:szCs w:val="24"/>
                </w:rPr>
              </w:pPr>
              <w:r w:rsidRPr="00E15EB9">
                <w:rPr>
                  <w:rFonts w:ascii="Times New Roman" w:hAnsi="Times New Roman" w:cs="Times New Roman"/>
                  <w:noProof/>
                  <w:sz w:val="24"/>
                  <w:szCs w:val="24"/>
                </w:rPr>
                <w:t>Whetten. (2004). solving problems analytically and creatively. In Whetten.</w:t>
              </w:r>
            </w:p>
            <w:p w14:paraId="265095F9" w14:textId="4709362C" w:rsidR="00E15EB9" w:rsidRDefault="00E15EB9" w:rsidP="00E15EB9">
              <w:pPr>
                <w:spacing w:line="480" w:lineRule="auto"/>
              </w:pPr>
              <w:r w:rsidRPr="00E15EB9">
                <w:rPr>
                  <w:rFonts w:ascii="Times New Roman" w:hAnsi="Times New Roman" w:cs="Times New Roman"/>
                  <w:b/>
                  <w:bCs/>
                  <w:noProof/>
                  <w:sz w:val="24"/>
                  <w:szCs w:val="24"/>
                </w:rPr>
                <w:fldChar w:fldCharType="end"/>
              </w:r>
            </w:p>
          </w:sdtContent>
        </w:sdt>
      </w:sdtContent>
    </w:sdt>
    <w:p w14:paraId="3CE754AF" w14:textId="2D1AE362" w:rsidR="00673D70" w:rsidRPr="00673D70" w:rsidRDefault="00E15EB9" w:rsidP="00673D70">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4CA634B4" w14:textId="77777777" w:rsidR="00753C8F" w:rsidRPr="002D1E20" w:rsidRDefault="00753C8F" w:rsidP="00571034">
      <w:pPr>
        <w:spacing w:line="480" w:lineRule="auto"/>
        <w:ind w:firstLine="720"/>
        <w:rPr>
          <w:rFonts w:ascii="Times New Roman" w:hAnsi="Times New Roman" w:cs="Times New Roman"/>
          <w:sz w:val="24"/>
          <w:szCs w:val="24"/>
        </w:rPr>
      </w:pPr>
    </w:p>
    <w:sectPr w:rsidR="00753C8F" w:rsidRPr="002D1E2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DEE8E" w14:textId="77777777" w:rsidR="00B7536D" w:rsidRDefault="00B7536D" w:rsidP="00E33369">
      <w:pPr>
        <w:spacing w:after="0" w:line="240" w:lineRule="auto"/>
      </w:pPr>
      <w:r>
        <w:separator/>
      </w:r>
    </w:p>
  </w:endnote>
  <w:endnote w:type="continuationSeparator" w:id="0">
    <w:p w14:paraId="0A1DCD74" w14:textId="77777777" w:rsidR="00B7536D" w:rsidRDefault="00B7536D" w:rsidP="00E33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C21C9" w14:textId="77777777" w:rsidR="00B7536D" w:rsidRDefault="00B7536D" w:rsidP="00E33369">
      <w:pPr>
        <w:spacing w:after="0" w:line="240" w:lineRule="auto"/>
      </w:pPr>
      <w:r>
        <w:separator/>
      </w:r>
    </w:p>
  </w:footnote>
  <w:footnote w:type="continuationSeparator" w:id="0">
    <w:p w14:paraId="1AFA3131" w14:textId="77777777" w:rsidR="00B7536D" w:rsidRDefault="00B7536D" w:rsidP="00E33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66556" w14:textId="685164DB" w:rsidR="00E33369" w:rsidRPr="006F4326" w:rsidRDefault="00E33369" w:rsidP="00E33369">
    <w:pPr>
      <w:pStyle w:val="Header"/>
      <w:rPr>
        <w:rFonts w:ascii="Times New Roman" w:hAnsi="Times New Roman" w:cs="Times New Roman"/>
        <w:sz w:val="24"/>
        <w:szCs w:val="24"/>
      </w:rPr>
    </w:pPr>
    <w:r w:rsidRPr="006F4326">
      <w:rPr>
        <w:rFonts w:ascii="Times New Roman" w:hAnsi="Times New Roman" w:cs="Times New Roman"/>
        <w:sz w:val="24"/>
        <w:szCs w:val="24"/>
      </w:rPr>
      <w:t>Running Header: White LDR 630-OE</w:t>
    </w:r>
    <w:r w:rsidRPr="006F4326">
      <w:rPr>
        <w:rFonts w:ascii="Times New Roman" w:hAnsi="Times New Roman" w:cs="Times New Roman"/>
        <w:sz w:val="24"/>
        <w:szCs w:val="24"/>
      </w:rPr>
      <w:tab/>
    </w:r>
    <w:r w:rsidRPr="006F4326">
      <w:rPr>
        <w:rFonts w:ascii="Times New Roman" w:hAnsi="Times New Roman" w:cs="Times New Roman"/>
        <w:sz w:val="24"/>
        <w:szCs w:val="24"/>
      </w:rPr>
      <w:tab/>
      <w:t xml:space="preserve">              </w:t>
    </w:r>
    <w:sdt>
      <w:sdtPr>
        <w:rPr>
          <w:rFonts w:ascii="Times New Roman" w:hAnsi="Times New Roman" w:cs="Times New Roman"/>
          <w:sz w:val="24"/>
          <w:szCs w:val="24"/>
        </w:rPr>
        <w:id w:val="-1675573139"/>
        <w:docPartObj>
          <w:docPartGallery w:val="Page Numbers (Top of Page)"/>
          <w:docPartUnique/>
        </w:docPartObj>
      </w:sdtPr>
      <w:sdtEndPr>
        <w:rPr>
          <w:noProof/>
        </w:rPr>
      </w:sdtEndPr>
      <w:sdtContent>
        <w:r w:rsidRPr="006F4326">
          <w:rPr>
            <w:rFonts w:ascii="Times New Roman" w:hAnsi="Times New Roman" w:cs="Times New Roman"/>
            <w:sz w:val="24"/>
            <w:szCs w:val="24"/>
          </w:rPr>
          <w:fldChar w:fldCharType="begin"/>
        </w:r>
        <w:r w:rsidRPr="006F4326">
          <w:rPr>
            <w:rFonts w:ascii="Times New Roman" w:hAnsi="Times New Roman" w:cs="Times New Roman"/>
            <w:sz w:val="24"/>
            <w:szCs w:val="24"/>
          </w:rPr>
          <w:instrText xml:space="preserve"> PAGE   \* MERGEFORMAT </w:instrText>
        </w:r>
        <w:r w:rsidRPr="006F4326">
          <w:rPr>
            <w:rFonts w:ascii="Times New Roman" w:hAnsi="Times New Roman" w:cs="Times New Roman"/>
            <w:sz w:val="24"/>
            <w:szCs w:val="24"/>
          </w:rPr>
          <w:fldChar w:fldCharType="separate"/>
        </w:r>
        <w:r w:rsidRPr="006F4326">
          <w:rPr>
            <w:rFonts w:ascii="Times New Roman" w:hAnsi="Times New Roman" w:cs="Times New Roman"/>
            <w:noProof/>
            <w:sz w:val="24"/>
            <w:szCs w:val="24"/>
          </w:rPr>
          <w:t>2</w:t>
        </w:r>
        <w:r w:rsidRPr="006F4326">
          <w:rPr>
            <w:rFonts w:ascii="Times New Roman" w:hAnsi="Times New Roman" w:cs="Times New Roman"/>
            <w:noProof/>
            <w:sz w:val="24"/>
            <w:szCs w:val="24"/>
          </w:rPr>
          <w:fldChar w:fldCharType="end"/>
        </w:r>
      </w:sdtContent>
    </w:sdt>
  </w:p>
  <w:p w14:paraId="5E9F3A2A" w14:textId="77777777" w:rsidR="00E33369" w:rsidRDefault="00E333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369"/>
    <w:rsid w:val="000164E5"/>
    <w:rsid w:val="0011767D"/>
    <w:rsid w:val="00195D19"/>
    <w:rsid w:val="001D2566"/>
    <w:rsid w:val="00200E7C"/>
    <w:rsid w:val="00240311"/>
    <w:rsid w:val="00243545"/>
    <w:rsid w:val="00246373"/>
    <w:rsid w:val="0027728E"/>
    <w:rsid w:val="00286443"/>
    <w:rsid w:val="002C55CE"/>
    <w:rsid w:val="002D1E20"/>
    <w:rsid w:val="0030482E"/>
    <w:rsid w:val="00364D4C"/>
    <w:rsid w:val="003C3A50"/>
    <w:rsid w:val="00474018"/>
    <w:rsid w:val="005408FE"/>
    <w:rsid w:val="0054658B"/>
    <w:rsid w:val="00571034"/>
    <w:rsid w:val="005F50FC"/>
    <w:rsid w:val="00660587"/>
    <w:rsid w:val="00671D57"/>
    <w:rsid w:val="00673D70"/>
    <w:rsid w:val="00696CCB"/>
    <w:rsid w:val="006F4326"/>
    <w:rsid w:val="0074419B"/>
    <w:rsid w:val="00753C8F"/>
    <w:rsid w:val="00933173"/>
    <w:rsid w:val="0094453E"/>
    <w:rsid w:val="009C10F4"/>
    <w:rsid w:val="00B7536D"/>
    <w:rsid w:val="00BC3F31"/>
    <w:rsid w:val="00BD52CD"/>
    <w:rsid w:val="00CD3C0E"/>
    <w:rsid w:val="00D2046F"/>
    <w:rsid w:val="00E15EB9"/>
    <w:rsid w:val="00E33369"/>
    <w:rsid w:val="00E53E35"/>
    <w:rsid w:val="00E85017"/>
    <w:rsid w:val="00E95C10"/>
    <w:rsid w:val="00F0251F"/>
    <w:rsid w:val="00F2287E"/>
    <w:rsid w:val="00F70D8F"/>
    <w:rsid w:val="00F85DAB"/>
    <w:rsid w:val="00FC44B1"/>
    <w:rsid w:val="00FC5518"/>
    <w:rsid w:val="00FE7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E5022"/>
  <w15:chartTrackingRefBased/>
  <w15:docId w15:val="{F92CDB9E-7C3F-41A2-B93C-D52B4F52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E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369"/>
  </w:style>
  <w:style w:type="paragraph" w:styleId="Footer">
    <w:name w:val="footer"/>
    <w:basedOn w:val="Normal"/>
    <w:link w:val="FooterChar"/>
    <w:uiPriority w:val="99"/>
    <w:unhideWhenUsed/>
    <w:rsid w:val="00E33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369"/>
  </w:style>
  <w:style w:type="character" w:customStyle="1" w:styleId="Heading1Char">
    <w:name w:val="Heading 1 Char"/>
    <w:basedOn w:val="DefaultParagraphFont"/>
    <w:link w:val="Heading1"/>
    <w:uiPriority w:val="9"/>
    <w:rsid w:val="00E15EB9"/>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E15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830547">
      <w:bodyDiv w:val="1"/>
      <w:marLeft w:val="0"/>
      <w:marRight w:val="0"/>
      <w:marTop w:val="0"/>
      <w:marBottom w:val="0"/>
      <w:divBdr>
        <w:top w:val="none" w:sz="0" w:space="0" w:color="auto"/>
        <w:left w:val="none" w:sz="0" w:space="0" w:color="auto"/>
        <w:bottom w:val="none" w:sz="0" w:space="0" w:color="auto"/>
        <w:right w:val="none" w:sz="0" w:space="0" w:color="auto"/>
      </w:divBdr>
    </w:div>
    <w:div w:id="209015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Mat12</b:Tag>
    <b:SourceType>InternetSite</b:SourceType>
    <b:Guid>{297FCD50-07E1-4732-A07E-46FE363AC8BB}</b:Guid>
    <b:Title>What is Organizational Communication? </b:Title>
    <b:Year>2012</b:Year>
    <b:Month>May</b:Month>
    <b:Day>8</b:Day>
    <b:Author>
      <b:Author>
        <b:NameList>
          <b:Person>
            <b:Last>Koschmann</b:Last>
            <b:First>Matthew</b:First>
          </b:Person>
        </b:NameList>
      </b:Author>
    </b:Author>
    <b:InternetSiteTitle>YouTube</b:InternetSiteTitle>
    <b:URL>https://www.youtube.com/watch?v=e5oXygLGMuY&amp;feature=youtu.be</b:URL>
    <b:RefOrder>1</b:RefOrder>
  </b:Source>
  <b:Source>
    <b:Tag>Org14</b:Tag>
    <b:SourceType>InternetSite</b:SourceType>
    <b:Guid>{07CE9BAE-7DE1-462C-8B89-127C109803E3}</b:Guid>
    <b:Title>Organizational Change Models for Business - PowerPoin</b:Title>
    <b:Year>2014</b:Year>
    <b:Month>February</b:Month>
    <b:Day>28</b:Day>
    <b:InternetSiteTitle>YouTube</b:InternetSiteTitle>
    <b:URL>https://www.youtube.com/watch?v=pXd7eprgJuk&amp;feature=youtu.be</b:URL>
    <b:RefOrder>2</b:RefOrder>
  </b:Source>
  <b:Source>
    <b:Tag>Whe04</b:Tag>
    <b:SourceType>BookSection</b:SourceType>
    <b:Guid>{C8135FDF-B628-44FD-B191-CEBA19FAF641}</b:Guid>
    <b:Title>solving problems analytically and creatively</b:Title>
    <b:Year>2004</b:Year>
    <b:Pages>153-205</b:Pages>
    <b:Author>
      <b:Author>
        <b:NameList>
          <b:Person>
            <b:Last>Whetten</b:Last>
          </b:Person>
        </b:NameList>
      </b:Author>
      <b:BookAuthor>
        <b:NameList>
          <b:Person>
            <b:Last>Whetten</b:Last>
          </b:Person>
        </b:NameList>
      </b:BookAuthor>
    </b:Author>
    <b:RefOrder>3</b:RefOrder>
  </b:Source>
  <b:Source>
    <b:Tag>Ang18</b:Tag>
    <b:SourceType>Book</b:SourceType>
    <b:Guid>{5EA1EE06-0D94-47BE-A941-655076062CB0}</b:Guid>
    <b:Title>Spark How to Lead Yourself and Others to Greater Success</b:Title>
    <b:Year>2018</b:Year>
    <b:Author>
      <b:Author>
        <b:NameList>
          <b:Person>
            <b:Last>Angie Morgan</b:Last>
            <b:First>Courtney</b:First>
            <b:Middle>Lynch, Sean Lynch</b:Middle>
          </b:Person>
        </b:NameList>
      </b:Author>
    </b:Author>
    <b:City>New York</b:City>
    <b:Publisher>Mariner</b:Publisher>
    <b:RefOrder>4</b:RefOrder>
  </b:Source>
  <b:Source>
    <b:Tag>Ala19</b:Tag>
    <b:SourceType>JournalArticle</b:SourceType>
    <b:Guid>{16B6C001-850F-4064-91B9-A41D28E4037D}</b:Guid>
    <b:Title>Rethinking Business Communication Skills Education: Are Communication Courses Preparing Students for the Workplace?</b:Title>
    <b:Year>2019</b:Year>
    <b:Author>
      <b:Author>
        <b:NameList>
          <b:Person>
            <b:Last>Alaa</b:Last>
            <b:First>Al-Musalli</b:First>
          </b:Person>
        </b:NameList>
      </b:Author>
    </b:Author>
    <b:JournalName>College Quarterly</b:JournalName>
    <b:Pages>1-20</b:Pages>
    <b:RefOrder>5</b:RefOrder>
  </b:Source>
</b:Sources>
</file>

<file path=customXml/itemProps1.xml><?xml version="1.0" encoding="utf-8"?>
<ds:datastoreItem xmlns:ds="http://schemas.openxmlformats.org/officeDocument/2006/customXml" ds:itemID="{72EB983F-4228-4DF9-AF90-8CD6A3CF6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3645</TotalTime>
  <Pages>9</Pages>
  <Words>2075</Words>
  <Characters>11832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White</dc:creator>
  <cp:keywords/>
  <dc:description/>
  <cp:lastModifiedBy>Maurice White</cp:lastModifiedBy>
  <cp:revision>4</cp:revision>
  <dcterms:created xsi:type="dcterms:W3CDTF">2020-04-04T19:35:00Z</dcterms:created>
  <dcterms:modified xsi:type="dcterms:W3CDTF">2020-04-10T03:51:00Z</dcterms:modified>
</cp:coreProperties>
</file>